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43" w:rsidRDefault="005B0043">
      <w:pPr>
        <w:jc w:val="center"/>
        <w:rPr>
          <w:rFonts w:ascii="Arial" w:hAnsi="Arial"/>
          <w:b/>
          <w:bCs/>
          <w:color w:val="000000"/>
          <w:sz w:val="28"/>
          <w:szCs w:val="28"/>
        </w:rPr>
      </w:pPr>
    </w:p>
    <w:p w:rsidR="005B0043" w:rsidRDefault="00CB61E8" w:rsidP="00CB61E8">
      <w:pPr>
        <w:rPr>
          <w:rFonts w:ascii="Arial" w:hAnsi="Arial"/>
          <w:b/>
          <w:bCs/>
          <w:color w:val="000000"/>
          <w:sz w:val="28"/>
          <w:szCs w:val="28"/>
        </w:rPr>
      </w:pPr>
      <w:r>
        <w:rPr>
          <w:rFonts w:ascii="Arial" w:hAnsi="Arial"/>
          <w:b/>
          <w:bCs/>
          <w:color w:val="000000"/>
          <w:sz w:val="28"/>
          <w:szCs w:val="28"/>
        </w:rPr>
        <w:t>1. Luft entdecken/ Discover the air</w:t>
      </w:r>
    </w:p>
    <w:p w:rsidR="005B0043" w:rsidRDefault="00CB61E8">
      <w:pPr>
        <w:rPr>
          <w:rFonts w:ascii="Arial" w:hAnsi="Arial"/>
          <w:color w:val="000000"/>
          <w:sz w:val="20"/>
          <w:szCs w:val="20"/>
        </w:rPr>
      </w:pPr>
      <w:r>
        <w:rPr>
          <w:rFonts w:ascii="Arial" w:hAnsi="Arial"/>
          <w:color w:val="000000"/>
          <w:sz w:val="28"/>
          <w:szCs w:val="28"/>
        </w:rPr>
        <w:t>Versuche mit Luft/ Experiments with air:</w:t>
      </w:r>
      <w:r>
        <w:rPr>
          <w:rFonts w:ascii="Arial" w:hAnsi="Arial"/>
          <w:color w:val="000000"/>
          <w:sz w:val="20"/>
          <w:szCs w:val="20"/>
        </w:rPr>
        <w:t xml:space="preserve"> </w:t>
      </w:r>
    </w:p>
    <w:p w:rsidR="005B0043" w:rsidRDefault="00CB61E8">
      <w:pPr>
        <w:rPr>
          <w:rFonts w:ascii="Arial" w:hAnsi="Arial"/>
          <w:color w:val="000000"/>
          <w:sz w:val="20"/>
          <w:szCs w:val="20"/>
        </w:rPr>
      </w:pPr>
      <w:r>
        <w:rPr>
          <w:rFonts w:ascii="Arial" w:hAnsi="Arial"/>
          <w:color w:val="000000"/>
          <w:sz w:val="20"/>
          <w:szCs w:val="20"/>
        </w:rPr>
        <w:t>(aus „Erlebniswelt“ 1 / 2 2014 Oldenbourg Schulbuchverlag GmbH, München)</w:t>
      </w:r>
    </w:p>
    <w:p w:rsidR="005B0043" w:rsidRDefault="006F1303">
      <w:pPr>
        <w:rPr>
          <w:rFonts w:ascii="Arial" w:hAnsi="Arial"/>
          <w:color w:val="000000"/>
          <w:sz w:val="28"/>
          <w:szCs w:val="28"/>
        </w:rPr>
      </w:pPr>
      <w:r w:rsidRPr="006F1303">
        <w:rPr>
          <w:rFonts w:ascii="Arial" w:hAnsi="Arial"/>
          <w:color w:val="000000"/>
          <w:sz w:val="28"/>
          <w:szCs w:val="28"/>
        </w:rPr>
        <w:pict>
          <v:shapetype id="shapetype_202" o:spid="_x0000_m1035" coordsize="21600,21600" o:spt="202" path="m,l,21600r21600,l21600,xe">
            <v:stroke joinstyle="miter"/>
            <v:path gradientshapeok="t" o:connecttype="rect"/>
          </v:shapetype>
        </w:pict>
      </w:r>
      <w:r w:rsidRPr="006F1303">
        <w:rPr>
          <w:rFonts w:ascii="Arial" w:hAnsi="Arial"/>
          <w:color w:val="000000"/>
          <w:sz w:val="28"/>
          <w:szCs w:val="28"/>
        </w:rPr>
        <w:pict>
          <v:shape id="shape_0" o:spid="_x0000_s1034" type="#shapetype_202" style="position:absolute;margin-left:-7.2pt;margin-top:9.95pt;width:28.7pt;height:23.7pt;z-index:251657728" filled="f" stroked="f" strokecolor="black">
            <v:stroke joinstyle="round" endcap="flat"/>
            <v:textbox>
              <w:txbxContent>
                <w:p w:rsidR="005B0043" w:rsidRDefault="005B0043">
                  <w:pPr>
                    <w:rPr>
                      <w:rFonts w:hint="eastAsia"/>
                    </w:rPr>
                  </w:pPr>
                </w:p>
              </w:txbxContent>
            </v:textbox>
          </v:shape>
        </w:pict>
      </w:r>
    </w:p>
    <w:p w:rsidR="005B0043" w:rsidRDefault="005B0043">
      <w:pPr>
        <w:rPr>
          <w:rFonts w:ascii="Arial" w:hAnsi="Arial"/>
          <w:color w:val="000000"/>
          <w:sz w:val="28"/>
          <w:szCs w:val="28"/>
        </w:rPr>
      </w:pPr>
    </w:p>
    <w:p w:rsidR="005B0043" w:rsidRDefault="00CB61E8" w:rsidP="00CB61E8">
      <w:pPr>
        <w:rPr>
          <w:rFonts w:ascii="Arial" w:hAnsi="Arial"/>
          <w:b/>
          <w:bCs/>
          <w:color w:val="000000"/>
          <w:sz w:val="28"/>
          <w:szCs w:val="28"/>
        </w:rPr>
      </w:pPr>
      <w:r>
        <w:rPr>
          <w:rFonts w:ascii="Arial" w:hAnsi="Arial"/>
          <w:b/>
          <w:bCs/>
          <w:color w:val="000000"/>
          <w:sz w:val="28"/>
          <w:szCs w:val="28"/>
        </w:rPr>
        <w:t>2. Luft entdecken</w:t>
      </w:r>
    </w:p>
    <w:p w:rsidR="005B0043" w:rsidRDefault="00CB61E8">
      <w:pPr>
        <w:rPr>
          <w:rFonts w:ascii="Arial" w:hAnsi="Arial"/>
          <w:color w:val="000000"/>
          <w:sz w:val="20"/>
          <w:szCs w:val="20"/>
        </w:rPr>
      </w:pPr>
      <w:r>
        <w:rPr>
          <w:rFonts w:ascii="Arial" w:hAnsi="Arial"/>
          <w:color w:val="000000"/>
          <w:sz w:val="28"/>
          <w:szCs w:val="28"/>
        </w:rPr>
        <w:t>Versuche mit Luft/ Experiments with air:</w:t>
      </w:r>
      <w:r>
        <w:rPr>
          <w:rFonts w:ascii="Arial" w:hAnsi="Arial"/>
          <w:color w:val="000000"/>
          <w:sz w:val="20"/>
          <w:szCs w:val="20"/>
        </w:rPr>
        <w:t xml:space="preserve"> </w:t>
      </w:r>
    </w:p>
    <w:p w:rsidR="005B0043" w:rsidRDefault="00CB61E8">
      <w:pPr>
        <w:rPr>
          <w:rFonts w:ascii="Arial" w:hAnsi="Arial"/>
          <w:color w:val="000000"/>
          <w:sz w:val="20"/>
          <w:szCs w:val="20"/>
        </w:rPr>
      </w:pPr>
      <w:r>
        <w:rPr>
          <w:rFonts w:ascii="Arial" w:hAnsi="Arial"/>
          <w:color w:val="000000"/>
          <w:sz w:val="20"/>
          <w:szCs w:val="20"/>
        </w:rPr>
        <w:t>(aus „Erlebniswelt“ 1 / 2 2014 Oldenbourg Schulbuchverlag GmbH, München)</w:t>
      </w:r>
    </w:p>
    <w:p w:rsidR="005B0043" w:rsidRDefault="005B0043">
      <w:pPr>
        <w:rPr>
          <w:rFonts w:ascii="Arial" w:hAnsi="Arial"/>
          <w:color w:val="000000"/>
          <w:sz w:val="20"/>
          <w:szCs w:val="20"/>
        </w:rPr>
      </w:pPr>
    </w:p>
    <w:p w:rsidR="005B0043" w:rsidRPr="00CB61E8" w:rsidRDefault="005B0043" w:rsidP="00CB61E8">
      <w:pPr>
        <w:rPr>
          <w:rFonts w:ascii="Arial" w:hAnsi="Arial"/>
          <w:color w:val="000000"/>
          <w:sz w:val="20"/>
          <w:szCs w:val="20"/>
        </w:rPr>
      </w:pPr>
    </w:p>
    <w:p w:rsidR="005B0043" w:rsidRDefault="00CB61E8">
      <w:pPr>
        <w:pStyle w:val="VorformatierterText"/>
        <w:rPr>
          <w:rFonts w:ascii="Arial" w:hAnsi="Arial"/>
          <w:b/>
          <w:bCs/>
          <w:i/>
          <w:iCs/>
          <w:color w:val="000000"/>
          <w:sz w:val="28"/>
          <w:szCs w:val="28"/>
          <w:lang w:val="en-US"/>
        </w:rPr>
      </w:pPr>
      <w:bookmarkStart w:id="0" w:name="tw-target-text9"/>
      <w:bookmarkEnd w:id="0"/>
      <w:r>
        <w:rPr>
          <w:rFonts w:ascii="Arial" w:hAnsi="Arial"/>
          <w:b/>
          <w:bCs/>
          <w:color w:val="000000"/>
          <w:sz w:val="28"/>
          <w:szCs w:val="28"/>
          <w:lang w:val="en-US"/>
        </w:rPr>
        <w:t>3.Fallschirme bauen/</w:t>
      </w:r>
      <w:r>
        <w:rPr>
          <w:rFonts w:ascii="Arial" w:hAnsi="Arial"/>
          <w:b/>
          <w:bCs/>
          <w:i/>
          <w:iCs/>
          <w:color w:val="000000"/>
          <w:sz w:val="28"/>
          <w:szCs w:val="28"/>
          <w:lang w:val="en-US"/>
        </w:rPr>
        <w:t xml:space="preserve"> We build parachutes</w:t>
      </w:r>
    </w:p>
    <w:p w:rsidR="005B0043" w:rsidRDefault="005B0043">
      <w:pPr>
        <w:rPr>
          <w:rFonts w:ascii="Arial" w:hAnsi="Arial"/>
          <w:color w:val="000000"/>
          <w:sz w:val="20"/>
          <w:szCs w:val="20"/>
        </w:rPr>
      </w:pPr>
    </w:p>
    <w:p w:rsidR="005B0043" w:rsidRDefault="00CB61E8">
      <w:pPr>
        <w:rPr>
          <w:rFonts w:ascii="Arial" w:hAnsi="Arial"/>
          <w:i/>
          <w:iCs/>
          <w:color w:val="000000"/>
          <w:sz w:val="28"/>
          <w:szCs w:val="28"/>
        </w:rPr>
      </w:pPr>
      <w:r>
        <w:rPr>
          <w:rFonts w:ascii="Arial" w:hAnsi="Arial"/>
          <w:color w:val="000000"/>
          <w:sz w:val="28"/>
          <w:szCs w:val="28"/>
        </w:rPr>
        <w:t>du brauchst /</w:t>
      </w:r>
      <w:r>
        <w:rPr>
          <w:rFonts w:ascii="Arial" w:hAnsi="Arial"/>
          <w:i/>
          <w:iCs/>
          <w:color w:val="000000"/>
          <w:sz w:val="28"/>
          <w:szCs w:val="28"/>
        </w:rPr>
        <w:t>you need:</w:t>
      </w:r>
    </w:p>
    <w:p w:rsidR="005B0043" w:rsidRDefault="00CB61E8">
      <w:pPr>
        <w:rPr>
          <w:rFonts w:ascii="Arial" w:hAnsi="Arial"/>
          <w:color w:val="000000"/>
          <w:sz w:val="28"/>
          <w:szCs w:val="28"/>
        </w:rPr>
      </w:pPr>
      <w:r>
        <w:rPr>
          <w:rFonts w:ascii="Arial" w:hAnsi="Arial"/>
          <w:color w:val="000000"/>
          <w:sz w:val="28"/>
          <w:szCs w:val="28"/>
        </w:rPr>
        <w:t>Küchenpapier (26x26cm), 4 gleich lange Fäden, 1 Bonbon, (Klebeband) /</w:t>
      </w:r>
    </w:p>
    <w:p w:rsidR="005B0043" w:rsidRDefault="00CB61E8">
      <w:pPr>
        <w:rPr>
          <w:rFonts w:ascii="Arial" w:hAnsi="Arial"/>
          <w:i/>
          <w:iCs/>
          <w:color w:val="000000"/>
          <w:sz w:val="28"/>
          <w:szCs w:val="28"/>
          <w:lang w:val="en-US"/>
        </w:rPr>
      </w:pPr>
      <w:bookmarkStart w:id="1" w:name="tw-target-text11"/>
      <w:bookmarkEnd w:id="1"/>
      <w:r>
        <w:rPr>
          <w:rFonts w:ascii="Arial" w:hAnsi="Arial"/>
          <w:i/>
          <w:iCs/>
          <w:color w:val="000000"/>
          <w:sz w:val="28"/>
          <w:szCs w:val="28"/>
          <w:lang w:val="en-US"/>
        </w:rPr>
        <w:t>Kitchen paper (26x26cm), 4 threads of equal length, 1 candy</w:t>
      </w:r>
    </w:p>
    <w:p w:rsidR="005B0043" w:rsidRDefault="005B0043">
      <w:pPr>
        <w:rPr>
          <w:rFonts w:ascii="Arial" w:hAnsi="Arial"/>
          <w:color w:val="000000"/>
          <w:sz w:val="28"/>
          <w:szCs w:val="28"/>
          <w:lang w:val="en-US"/>
        </w:rPr>
      </w:pPr>
    </w:p>
    <w:p w:rsidR="005B0043" w:rsidRDefault="00CB61E8">
      <w:pPr>
        <w:rPr>
          <w:rFonts w:ascii="Arial" w:hAnsi="Arial"/>
          <w:color w:val="000000"/>
          <w:sz w:val="28"/>
          <w:szCs w:val="28"/>
          <w:lang w:val="en-US"/>
        </w:rPr>
      </w:pPr>
      <w:r>
        <w:rPr>
          <w:rFonts w:ascii="Arial" w:hAnsi="Arial"/>
          <w:color w:val="000000"/>
          <w:sz w:val="28"/>
          <w:szCs w:val="28"/>
          <w:lang w:val="en-US"/>
        </w:rPr>
        <w:t>Knote an jede Ecke des Küchenpapiers einen Faden. Knote die anderen 4 Enden der Fäden an das Bonbon. (Du kannst anstatt zu knoten auch einfach alles mit Klebeband festkleben.) Viel Spaß beim Ausprobieren!</w:t>
      </w:r>
    </w:p>
    <w:p w:rsidR="005B0043" w:rsidRDefault="005B0043">
      <w:pPr>
        <w:rPr>
          <w:rFonts w:ascii="Arial" w:hAnsi="Arial"/>
          <w:color w:val="000000"/>
          <w:sz w:val="28"/>
          <w:szCs w:val="28"/>
          <w:lang w:val="en-US"/>
        </w:rPr>
      </w:pPr>
    </w:p>
    <w:p w:rsidR="005B0043" w:rsidRDefault="00CB61E8">
      <w:pPr>
        <w:pStyle w:val="VorformatierterText"/>
        <w:rPr>
          <w:rFonts w:ascii="Arial" w:hAnsi="Arial"/>
          <w:color w:val="000000"/>
          <w:sz w:val="28"/>
          <w:szCs w:val="28"/>
          <w:lang w:val="en-US"/>
        </w:rPr>
      </w:pPr>
      <w:bookmarkStart w:id="2" w:name="tw-target-text13"/>
      <w:bookmarkEnd w:id="2"/>
      <w:r>
        <w:rPr>
          <w:rFonts w:ascii="Arial" w:hAnsi="Arial"/>
          <w:i/>
          <w:iCs/>
          <w:color w:val="000000"/>
          <w:sz w:val="28"/>
          <w:szCs w:val="28"/>
          <w:lang w:val="en-US"/>
        </w:rPr>
        <w:t>Knot a thread at every corner of the kitchen paper. Knot the other 4 ends of the threads to the sweet. (You can also stick everything with tape instead of just knot it) Have fun tryin</w:t>
      </w:r>
      <w:r>
        <w:rPr>
          <w:rFonts w:ascii="Arial" w:hAnsi="Arial"/>
          <w:color w:val="000000"/>
          <w:sz w:val="28"/>
          <w:szCs w:val="28"/>
          <w:lang w:val="en-US"/>
        </w:rPr>
        <w:t>g!</w:t>
      </w:r>
    </w:p>
    <w:p w:rsidR="005B0043" w:rsidRDefault="005B0043">
      <w:pPr>
        <w:rPr>
          <w:rFonts w:ascii="Arial" w:hAnsi="Arial"/>
          <w:color w:val="000000"/>
          <w:sz w:val="28"/>
          <w:szCs w:val="28"/>
          <w:lang w:val="en-US"/>
        </w:rPr>
      </w:pPr>
    </w:p>
    <w:p w:rsidR="005B0043" w:rsidRDefault="005B0043">
      <w:pPr>
        <w:rPr>
          <w:rFonts w:ascii="Arial" w:hAnsi="Arial"/>
          <w:color w:val="000000"/>
          <w:sz w:val="28"/>
          <w:szCs w:val="28"/>
          <w:lang w:val="en-US"/>
        </w:rPr>
      </w:pPr>
    </w:p>
    <w:p w:rsidR="005B0043" w:rsidRDefault="00CB61E8">
      <w:pPr>
        <w:rPr>
          <w:rFonts w:ascii="Arial" w:hAnsi="Arial"/>
          <w:color w:val="000000"/>
          <w:sz w:val="28"/>
          <w:szCs w:val="28"/>
          <w:lang w:val="en-US"/>
        </w:rPr>
      </w:pPr>
      <w:r>
        <w:rPr>
          <w:rFonts w:ascii="Arial" w:hAnsi="Arial"/>
          <w:color w:val="000000"/>
          <w:sz w:val="28"/>
          <w:szCs w:val="28"/>
          <w:lang w:val="en-US"/>
        </w:rPr>
        <w:t>Versuche einen eigenen Fallschirm zu bauen. Verändere Material, Länge der Fäden, Gewicht. Vergleicht eure Fallschirme. Was beobachtest du? Kannst du das erklären?</w:t>
      </w:r>
    </w:p>
    <w:p w:rsidR="005B0043" w:rsidRDefault="005B0043">
      <w:pPr>
        <w:rPr>
          <w:rFonts w:ascii="Arial" w:hAnsi="Arial"/>
          <w:color w:val="000000"/>
          <w:sz w:val="28"/>
          <w:szCs w:val="28"/>
        </w:rPr>
      </w:pPr>
    </w:p>
    <w:p w:rsidR="005B0043" w:rsidRDefault="005B0043">
      <w:pPr>
        <w:rPr>
          <w:rFonts w:ascii="Arial" w:hAnsi="Arial"/>
          <w:color w:val="000000"/>
          <w:sz w:val="28"/>
          <w:szCs w:val="28"/>
        </w:rPr>
      </w:pPr>
    </w:p>
    <w:p w:rsidR="005B0043" w:rsidRDefault="00CB61E8">
      <w:pPr>
        <w:pStyle w:val="VorformatierterText"/>
        <w:rPr>
          <w:rFonts w:ascii="Arial" w:hAnsi="Arial"/>
          <w:i/>
          <w:iCs/>
          <w:color w:val="000000"/>
          <w:sz w:val="28"/>
          <w:szCs w:val="28"/>
          <w:lang w:val="en-US"/>
        </w:rPr>
      </w:pPr>
      <w:bookmarkStart w:id="3" w:name="tw-target-text14"/>
      <w:bookmarkEnd w:id="3"/>
      <w:r>
        <w:rPr>
          <w:rFonts w:ascii="Arial" w:hAnsi="Arial"/>
          <w:i/>
          <w:iCs/>
          <w:color w:val="000000"/>
          <w:sz w:val="28"/>
          <w:szCs w:val="28"/>
          <w:lang w:val="en-US"/>
        </w:rPr>
        <w:t xml:space="preserve">Try to build your own parachute. Change material, length of threads, weight. Compare your parachutes. </w:t>
      </w:r>
      <w:r w:rsidR="006F1303" w:rsidRPr="006F1303">
        <w:rPr>
          <w:rFonts w:ascii="Arial" w:hAnsi="Arial"/>
          <w:i/>
          <w:iCs/>
          <w:color w:val="000000"/>
          <w:sz w:val="28"/>
          <w:szCs w:val="28"/>
          <w:lang w:val="en-US"/>
        </w:rPr>
        <w:pict>
          <v:rect id="_x0000_s1026" style="position:absolute;margin-left:20.05pt;margin-top:289.9pt;width:27.5pt;height:23.75pt;z-index:251658752;mso-position-horizontal-relative:text;mso-position-vertical-relative:text" filled="f" strokeweight="1.01mm">
            <v:stroke joinstyle="round"/>
          </v:rect>
        </w:pict>
      </w:r>
      <w:bookmarkStart w:id="4" w:name="tw-target-text15"/>
      <w:bookmarkEnd w:id="4"/>
      <w:r>
        <w:rPr>
          <w:rFonts w:ascii="Arial" w:hAnsi="Arial"/>
          <w:i/>
          <w:iCs/>
          <w:color w:val="000000"/>
          <w:sz w:val="28"/>
          <w:szCs w:val="28"/>
          <w:lang w:val="en-US"/>
        </w:rPr>
        <w:t>What do you observe? Can you explain that?</w:t>
      </w:r>
    </w:p>
    <w:p w:rsidR="005B0043" w:rsidRDefault="005B0043">
      <w:pPr>
        <w:pStyle w:val="VorformatierterText"/>
        <w:rPr>
          <w:rFonts w:ascii="Arial" w:hAnsi="Arial"/>
          <w:i/>
          <w:iCs/>
          <w:color w:val="000000"/>
          <w:sz w:val="28"/>
          <w:szCs w:val="28"/>
          <w:lang w:val="en-US"/>
        </w:rPr>
      </w:pPr>
    </w:p>
    <w:p w:rsidR="005B0043" w:rsidRDefault="005B0043">
      <w:pPr>
        <w:rPr>
          <w:rFonts w:ascii="Arial" w:hAnsi="Arial"/>
          <w:color w:val="000000"/>
          <w:sz w:val="28"/>
          <w:szCs w:val="28"/>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CB61E8">
      <w:pPr>
        <w:rPr>
          <w:rFonts w:ascii="Arial" w:hAnsi="Arial"/>
          <w:color w:val="000000"/>
          <w:sz w:val="28"/>
          <w:szCs w:val="28"/>
        </w:rPr>
      </w:pPr>
      <w:bookmarkStart w:id="5" w:name="_GoBack"/>
      <w:bookmarkEnd w:id="5"/>
      <w:r>
        <w:rPr>
          <w:rFonts w:ascii="Arial" w:hAnsi="Arial"/>
          <w:color w:val="000000"/>
          <w:sz w:val="28"/>
          <w:szCs w:val="28"/>
        </w:rPr>
        <w:lastRenderedPageBreak/>
        <w:t>Erläuterungen:</w:t>
      </w:r>
    </w:p>
    <w:p w:rsidR="005B0043" w:rsidRDefault="00CB61E8">
      <w:pPr>
        <w:rPr>
          <w:rFonts w:ascii="Arial" w:hAnsi="Arial"/>
          <w:color w:val="000000"/>
          <w:sz w:val="28"/>
          <w:szCs w:val="28"/>
        </w:rPr>
      </w:pPr>
      <w:r>
        <w:rPr>
          <w:rFonts w:ascii="Arial" w:hAnsi="Arial"/>
          <w:color w:val="000000"/>
          <w:sz w:val="28"/>
          <w:szCs w:val="28"/>
        </w:rPr>
        <w:t>Luft umgibt uns, ist aber unsichtbar. Die folgenden Versuche helfen Luft sichtbar und erfahrbar zu machen.</w:t>
      </w:r>
    </w:p>
    <w:p w:rsidR="005B0043" w:rsidRDefault="005B0043">
      <w:pPr>
        <w:rPr>
          <w:rFonts w:ascii="Arial" w:hAnsi="Arial"/>
          <w:color w:val="000000"/>
          <w:sz w:val="28"/>
          <w:szCs w:val="28"/>
        </w:rPr>
      </w:pPr>
    </w:p>
    <w:p w:rsidR="005B0043" w:rsidRDefault="00CB61E8">
      <w:pPr>
        <w:rPr>
          <w:rFonts w:ascii="Arial" w:hAnsi="Arial"/>
          <w:color w:val="000000"/>
          <w:sz w:val="28"/>
          <w:szCs w:val="28"/>
        </w:rPr>
      </w:pPr>
      <w:r>
        <w:rPr>
          <w:rFonts w:ascii="Arial" w:hAnsi="Arial"/>
          <w:color w:val="000000"/>
          <w:sz w:val="28"/>
          <w:szCs w:val="28"/>
        </w:rPr>
        <w:t>Explications:</w:t>
      </w:r>
    </w:p>
    <w:p w:rsidR="005B0043" w:rsidRDefault="00CB61E8">
      <w:pPr>
        <w:pStyle w:val="VorformatierterText"/>
        <w:rPr>
          <w:rFonts w:ascii="Arial" w:hAnsi="Arial"/>
          <w:color w:val="000000"/>
          <w:sz w:val="28"/>
          <w:szCs w:val="28"/>
          <w:lang w:val="en-US"/>
        </w:rPr>
      </w:pPr>
      <w:bookmarkStart w:id="6" w:name="tw-target-text"/>
      <w:bookmarkEnd w:id="6"/>
      <w:r>
        <w:rPr>
          <w:rFonts w:ascii="Arial" w:hAnsi="Arial"/>
          <w:color w:val="000000"/>
          <w:sz w:val="28"/>
          <w:szCs w:val="28"/>
          <w:lang w:val="en-US"/>
        </w:rPr>
        <w:t>Air surrounds us, but is invisible. The following experiments help to make air visible and tangible.</w:t>
      </w:r>
    </w:p>
    <w:p w:rsidR="005B0043" w:rsidRDefault="005B0043">
      <w:pPr>
        <w:rPr>
          <w:rFonts w:ascii="Arial" w:hAnsi="Arial"/>
          <w:color w:val="000000"/>
          <w:sz w:val="28"/>
          <w:szCs w:val="28"/>
        </w:rPr>
      </w:pPr>
    </w:p>
    <w:p w:rsidR="005B0043" w:rsidRDefault="00CB61E8">
      <w:pPr>
        <w:rPr>
          <w:rFonts w:ascii="Arial" w:hAnsi="Arial"/>
          <w:b/>
          <w:bCs/>
          <w:color w:val="000000"/>
          <w:sz w:val="28"/>
          <w:szCs w:val="28"/>
        </w:rPr>
      </w:pPr>
      <w:r>
        <w:rPr>
          <w:rFonts w:ascii="Arial" w:hAnsi="Arial"/>
          <w:b/>
          <w:bCs/>
          <w:color w:val="000000"/>
          <w:sz w:val="28"/>
          <w:szCs w:val="28"/>
        </w:rPr>
        <w:t>Experiment 1:</w:t>
      </w:r>
    </w:p>
    <w:p w:rsidR="005B0043" w:rsidRDefault="00CB61E8">
      <w:pPr>
        <w:pStyle w:val="VorformatierterText"/>
        <w:rPr>
          <w:rFonts w:ascii="Arial" w:hAnsi="Arial"/>
          <w:color w:val="000000"/>
          <w:sz w:val="28"/>
          <w:szCs w:val="28"/>
          <w:lang w:val="en-US"/>
        </w:rPr>
      </w:pPr>
      <w:bookmarkStart w:id="7" w:name="tw-target-text1"/>
      <w:bookmarkEnd w:id="7"/>
      <w:r>
        <w:rPr>
          <w:rFonts w:ascii="Arial" w:hAnsi="Arial"/>
          <w:color w:val="000000"/>
          <w:sz w:val="28"/>
          <w:szCs w:val="28"/>
          <w:lang w:val="en-US"/>
        </w:rPr>
        <w:t>Think what's happening. Draw in the empty boxes. Do you have an explanation?</w:t>
      </w:r>
    </w:p>
    <w:p w:rsidR="005B0043" w:rsidRDefault="005B0043">
      <w:pPr>
        <w:rPr>
          <w:rFonts w:ascii="Arial" w:hAnsi="Arial"/>
          <w:color w:val="000000"/>
          <w:sz w:val="28"/>
          <w:szCs w:val="28"/>
        </w:rPr>
      </w:pPr>
    </w:p>
    <w:p w:rsidR="005B0043" w:rsidRDefault="00CB61E8">
      <w:pPr>
        <w:rPr>
          <w:rFonts w:ascii="Arial" w:hAnsi="Arial"/>
          <w:color w:val="000000"/>
          <w:sz w:val="28"/>
          <w:szCs w:val="28"/>
          <w:lang w:val="en-US"/>
        </w:rPr>
      </w:pPr>
      <w:r>
        <w:rPr>
          <w:rFonts w:ascii="Arial" w:hAnsi="Arial"/>
          <w:color w:val="000000"/>
          <w:sz w:val="28"/>
          <w:szCs w:val="28"/>
        </w:rPr>
        <w:t xml:space="preserve">You need: </w:t>
      </w:r>
      <w:r>
        <w:rPr>
          <w:rFonts w:ascii="Arial" w:hAnsi="Arial"/>
          <w:color w:val="000000"/>
          <w:sz w:val="28"/>
          <w:szCs w:val="28"/>
          <w:lang w:val="en-US"/>
        </w:rPr>
        <w:t>a balloon</w:t>
      </w:r>
    </w:p>
    <w:p w:rsidR="005B0043" w:rsidRDefault="00CB61E8">
      <w:pPr>
        <w:rPr>
          <w:rFonts w:ascii="Arial" w:hAnsi="Arial"/>
          <w:color w:val="000000"/>
          <w:sz w:val="28"/>
          <w:szCs w:val="28"/>
          <w:lang w:val="en-US"/>
        </w:rPr>
      </w:pPr>
      <w:r>
        <w:rPr>
          <w:rFonts w:ascii="Arial" w:hAnsi="Arial"/>
          <w:color w:val="000000"/>
          <w:sz w:val="28"/>
          <w:szCs w:val="28"/>
        </w:rPr>
        <w:t xml:space="preserve">You need: a </w:t>
      </w:r>
      <w:r>
        <w:rPr>
          <w:rFonts w:ascii="Arial" w:hAnsi="Arial"/>
          <w:color w:val="000000"/>
          <w:sz w:val="28"/>
          <w:szCs w:val="28"/>
          <w:lang w:val="en-US"/>
        </w:rPr>
        <w:t>glass of water, a straw</w:t>
      </w:r>
    </w:p>
    <w:p w:rsidR="005B0043" w:rsidRDefault="00CB61E8">
      <w:pPr>
        <w:pStyle w:val="VorformatierterText"/>
        <w:rPr>
          <w:rFonts w:ascii="Arial" w:hAnsi="Arial"/>
          <w:color w:val="000000"/>
          <w:sz w:val="28"/>
          <w:szCs w:val="28"/>
          <w:lang w:val="en-US"/>
        </w:rPr>
      </w:pPr>
      <w:bookmarkStart w:id="8" w:name="tw-target-text4"/>
      <w:bookmarkEnd w:id="8"/>
      <w:r>
        <w:rPr>
          <w:rFonts w:ascii="Arial" w:hAnsi="Arial"/>
          <w:color w:val="000000"/>
          <w:sz w:val="28"/>
          <w:szCs w:val="28"/>
          <w:lang w:val="en-US"/>
        </w:rPr>
        <w:t>You need:a transparent bottle, an aluminum ball</w:t>
      </w:r>
    </w:p>
    <w:p w:rsidR="005B0043" w:rsidRDefault="005B0043">
      <w:pPr>
        <w:rPr>
          <w:rFonts w:ascii="Arial" w:hAnsi="Arial"/>
          <w:b/>
          <w:bCs/>
          <w:color w:val="000000"/>
          <w:sz w:val="28"/>
          <w:szCs w:val="28"/>
        </w:rPr>
      </w:pPr>
    </w:p>
    <w:p w:rsidR="005B0043" w:rsidRDefault="00CB61E8">
      <w:pPr>
        <w:rPr>
          <w:rFonts w:ascii="Arial" w:hAnsi="Arial"/>
          <w:b/>
          <w:bCs/>
          <w:color w:val="000000"/>
          <w:sz w:val="28"/>
          <w:szCs w:val="28"/>
        </w:rPr>
      </w:pPr>
      <w:r>
        <w:rPr>
          <w:rFonts w:ascii="Arial" w:hAnsi="Arial"/>
          <w:b/>
          <w:bCs/>
          <w:color w:val="000000"/>
          <w:sz w:val="28"/>
          <w:szCs w:val="28"/>
        </w:rPr>
        <w:t>Experiment 2:</w:t>
      </w:r>
    </w:p>
    <w:p w:rsidR="005B0043" w:rsidRDefault="00CB61E8">
      <w:pPr>
        <w:rPr>
          <w:rFonts w:ascii="Arial" w:hAnsi="Arial"/>
          <w:color w:val="000000"/>
          <w:sz w:val="28"/>
          <w:szCs w:val="28"/>
          <w:lang w:val="en-US"/>
        </w:rPr>
      </w:pPr>
      <w:r>
        <w:rPr>
          <w:rFonts w:ascii="Arial" w:hAnsi="Arial"/>
          <w:color w:val="000000"/>
          <w:sz w:val="28"/>
          <w:szCs w:val="28"/>
        </w:rPr>
        <w:t xml:space="preserve">You need: </w:t>
      </w:r>
      <w:r>
        <w:rPr>
          <w:rFonts w:ascii="Arial" w:hAnsi="Arial"/>
          <w:color w:val="000000"/>
          <w:sz w:val="28"/>
          <w:szCs w:val="28"/>
          <w:lang w:val="en-US"/>
        </w:rPr>
        <w:t>a transparent bottle, a balloon, a straw</w:t>
      </w:r>
    </w:p>
    <w:p w:rsidR="005B0043" w:rsidRDefault="00CB61E8">
      <w:pPr>
        <w:rPr>
          <w:rFonts w:ascii="Arial" w:hAnsi="Arial"/>
          <w:color w:val="000000"/>
          <w:sz w:val="28"/>
          <w:szCs w:val="28"/>
          <w:lang w:val="en-US"/>
        </w:rPr>
      </w:pPr>
      <w:r>
        <w:rPr>
          <w:rFonts w:ascii="Arial" w:hAnsi="Arial"/>
          <w:color w:val="000000"/>
          <w:sz w:val="28"/>
          <w:szCs w:val="28"/>
          <w:lang w:val="en-US"/>
        </w:rPr>
        <w:t>1. Put the balloon into the bottle. Bubble the balloon. Can you do it?</w:t>
      </w:r>
    </w:p>
    <w:p w:rsidR="005B0043" w:rsidRDefault="00CB61E8">
      <w:pPr>
        <w:rPr>
          <w:rFonts w:ascii="Arial" w:hAnsi="Arial"/>
          <w:color w:val="000000"/>
          <w:sz w:val="28"/>
          <w:szCs w:val="28"/>
          <w:lang w:val="en-US"/>
        </w:rPr>
      </w:pPr>
      <w:r>
        <w:rPr>
          <w:rFonts w:ascii="Arial" w:hAnsi="Arial"/>
          <w:sz w:val="28"/>
          <w:szCs w:val="28"/>
          <w:lang w:val="en-US"/>
        </w:rPr>
        <w:t xml:space="preserve">2. </w:t>
      </w:r>
      <w:bookmarkStart w:id="9" w:name="tw-target-text5"/>
      <w:bookmarkEnd w:id="9"/>
      <w:r>
        <w:rPr>
          <w:rFonts w:ascii="Arial" w:hAnsi="Arial"/>
          <w:color w:val="000000"/>
          <w:sz w:val="28"/>
          <w:szCs w:val="28"/>
          <w:lang w:val="en-US"/>
        </w:rPr>
        <w:t>Put a straw in the bottle next to the balloon. Blow heavily into the balloon. What is happening?</w:t>
      </w:r>
    </w:p>
    <w:p w:rsidR="005B0043" w:rsidRDefault="00CB61E8">
      <w:pPr>
        <w:pStyle w:val="VorformatierterText"/>
        <w:rPr>
          <w:rFonts w:ascii="Arial" w:hAnsi="Arial"/>
          <w:color w:val="000000"/>
          <w:sz w:val="28"/>
          <w:szCs w:val="28"/>
          <w:lang w:val="en-US"/>
        </w:rPr>
      </w:pPr>
      <w:bookmarkStart w:id="10" w:name="tw-target-text6"/>
      <w:bookmarkEnd w:id="10"/>
      <w:r>
        <w:rPr>
          <w:rFonts w:ascii="Arial" w:hAnsi="Arial"/>
          <w:color w:val="000000"/>
          <w:sz w:val="28"/>
          <w:szCs w:val="28"/>
          <w:lang w:val="en-US"/>
        </w:rPr>
        <w:t>Explanation:</w:t>
      </w:r>
    </w:p>
    <w:p w:rsidR="005B0043" w:rsidRDefault="00CB61E8">
      <w:pPr>
        <w:pStyle w:val="VorformatierterText"/>
        <w:rPr>
          <w:rFonts w:ascii="Arial" w:hAnsi="Arial"/>
          <w:color w:val="000000"/>
          <w:sz w:val="28"/>
          <w:szCs w:val="28"/>
          <w:lang w:val="en-US"/>
        </w:rPr>
      </w:pPr>
      <w:r>
        <w:rPr>
          <w:rFonts w:ascii="Arial" w:hAnsi="Arial"/>
          <w:color w:val="000000"/>
          <w:sz w:val="28"/>
          <w:szCs w:val="28"/>
          <w:lang w:val="en-US"/>
        </w:rPr>
        <w:t xml:space="preserve">In the bottle is air. The air in the bottle needs space. Only when it is directed to the outside via the straw, you can blow up the balloon in the bottle. </w:t>
      </w:r>
    </w:p>
    <w:p w:rsidR="005B0043" w:rsidRDefault="005B0043">
      <w:pPr>
        <w:rPr>
          <w:rFonts w:ascii="Arial" w:hAnsi="Arial"/>
          <w:sz w:val="28"/>
          <w:szCs w:val="28"/>
          <w:lang w:val="en-US"/>
        </w:rPr>
      </w:pPr>
    </w:p>
    <w:p w:rsidR="005B0043" w:rsidRDefault="00CB61E8">
      <w:pPr>
        <w:rPr>
          <w:rFonts w:ascii="Arial" w:hAnsi="Arial"/>
          <w:b/>
          <w:bCs/>
          <w:sz w:val="28"/>
          <w:szCs w:val="28"/>
          <w:lang w:val="en-US"/>
        </w:rPr>
      </w:pPr>
      <w:r>
        <w:rPr>
          <w:rFonts w:ascii="Arial" w:hAnsi="Arial"/>
          <w:b/>
          <w:bCs/>
          <w:sz w:val="28"/>
          <w:szCs w:val="28"/>
          <w:lang w:val="en-US"/>
        </w:rPr>
        <w:t>Experiment 3:</w:t>
      </w:r>
    </w:p>
    <w:p w:rsidR="005B0043" w:rsidRDefault="00CB61E8">
      <w:pPr>
        <w:rPr>
          <w:rFonts w:ascii="Arial" w:hAnsi="Arial"/>
          <w:color w:val="000000"/>
          <w:sz w:val="28"/>
          <w:szCs w:val="28"/>
          <w:lang w:val="en-US"/>
        </w:rPr>
      </w:pPr>
      <w:r>
        <w:rPr>
          <w:rFonts w:ascii="Arial" w:hAnsi="Arial"/>
          <w:sz w:val="28"/>
          <w:szCs w:val="28"/>
          <w:lang w:val="en-US"/>
        </w:rPr>
        <w:t xml:space="preserve">You need: </w:t>
      </w:r>
      <w:bookmarkStart w:id="11" w:name="tw-target-text7"/>
      <w:bookmarkEnd w:id="11"/>
      <w:r>
        <w:rPr>
          <w:rFonts w:ascii="Arial" w:hAnsi="Arial"/>
          <w:color w:val="000000"/>
          <w:sz w:val="28"/>
          <w:szCs w:val="28"/>
          <w:lang w:val="en-US"/>
        </w:rPr>
        <w:t>Balloon, thread, straw, adhesive tape</w:t>
      </w:r>
    </w:p>
    <w:p w:rsidR="005B0043" w:rsidRDefault="00CB61E8">
      <w:pPr>
        <w:rPr>
          <w:rFonts w:ascii="Arial" w:hAnsi="Arial"/>
          <w:color w:val="000000"/>
          <w:sz w:val="28"/>
          <w:szCs w:val="28"/>
          <w:lang w:val="en-US"/>
        </w:rPr>
      </w:pPr>
      <w:r>
        <w:rPr>
          <w:rFonts w:ascii="Arial" w:hAnsi="Arial"/>
          <w:color w:val="000000"/>
          <w:sz w:val="28"/>
          <w:szCs w:val="28"/>
          <w:lang w:val="en-US"/>
        </w:rPr>
        <w:t>1.</w:t>
      </w:r>
      <w:bookmarkStart w:id="12" w:name="tw-target-text8"/>
      <w:bookmarkEnd w:id="12"/>
      <w:r>
        <w:rPr>
          <w:rFonts w:ascii="Arial" w:hAnsi="Arial"/>
          <w:color w:val="000000"/>
          <w:sz w:val="28"/>
          <w:szCs w:val="28"/>
          <w:lang w:val="en-US"/>
        </w:rPr>
        <w:t>Push the thread through the straw. Two children should hold the thread.</w:t>
      </w:r>
    </w:p>
    <w:p w:rsidR="005B0043" w:rsidRDefault="00CB61E8">
      <w:pPr>
        <w:rPr>
          <w:rFonts w:ascii="Arial" w:hAnsi="Arial"/>
          <w:color w:val="000000"/>
          <w:sz w:val="28"/>
          <w:szCs w:val="28"/>
          <w:lang w:val="en-US"/>
        </w:rPr>
      </w:pPr>
      <w:r>
        <w:rPr>
          <w:rFonts w:ascii="Arial" w:hAnsi="Arial"/>
          <w:color w:val="000000"/>
          <w:sz w:val="28"/>
          <w:szCs w:val="28"/>
          <w:lang w:val="en-US"/>
        </w:rPr>
        <w:t>2.  Blow up the balloon, but do not bind it.</w:t>
      </w:r>
    </w:p>
    <w:p w:rsidR="005B0043" w:rsidRDefault="00CB61E8">
      <w:pPr>
        <w:rPr>
          <w:rFonts w:ascii="Arial" w:hAnsi="Arial"/>
          <w:color w:val="000000"/>
          <w:sz w:val="28"/>
          <w:szCs w:val="28"/>
          <w:lang w:val="en-US"/>
        </w:rPr>
      </w:pPr>
      <w:r>
        <w:rPr>
          <w:rFonts w:ascii="Arial" w:hAnsi="Arial"/>
          <w:color w:val="000000"/>
          <w:sz w:val="28"/>
          <w:szCs w:val="28"/>
          <w:lang w:val="en-US"/>
        </w:rPr>
        <w:t>3. Another child now sticks the balloon with the adhesive strips on the straw. 4. Release the balloon. What is happening?</w:t>
      </w:r>
    </w:p>
    <w:p w:rsidR="005B0043" w:rsidRDefault="00CB61E8">
      <w:pPr>
        <w:rPr>
          <w:rFonts w:ascii="Arial" w:hAnsi="Arial"/>
          <w:color w:val="000000"/>
          <w:sz w:val="28"/>
          <w:szCs w:val="28"/>
          <w:lang w:val="en-US"/>
        </w:rPr>
      </w:pPr>
      <w:r>
        <w:rPr>
          <w:rFonts w:ascii="Arial" w:hAnsi="Arial"/>
          <w:color w:val="000000"/>
          <w:sz w:val="28"/>
          <w:szCs w:val="28"/>
          <w:lang w:val="en-US"/>
        </w:rPr>
        <w:t>Explanation:</w:t>
      </w:r>
    </w:p>
    <w:p w:rsidR="005B0043" w:rsidRDefault="00CB61E8">
      <w:pPr>
        <w:rPr>
          <w:rFonts w:ascii="Arial" w:hAnsi="Arial"/>
          <w:color w:val="000000"/>
          <w:sz w:val="28"/>
          <w:szCs w:val="28"/>
          <w:lang w:val="en-US"/>
        </w:rPr>
      </w:pPr>
      <w:r>
        <w:rPr>
          <w:rFonts w:ascii="Arial" w:hAnsi="Arial"/>
          <w:color w:val="000000"/>
          <w:sz w:val="28"/>
          <w:szCs w:val="28"/>
          <w:lang w:val="en-US"/>
        </w:rPr>
        <w:t xml:space="preserve">The air flows out of the balloon. Therefore, the balloon shoots forward along the thread. (Recoil) </w:t>
      </w:r>
    </w:p>
    <w:p w:rsidR="005B0043" w:rsidRDefault="005B0043">
      <w:pPr>
        <w:rPr>
          <w:rFonts w:ascii="Arial" w:hAnsi="Arial"/>
          <w:sz w:val="28"/>
          <w:szCs w:val="28"/>
          <w:lang w:val="en-US"/>
        </w:rPr>
      </w:pPr>
    </w:p>
    <w:sectPr w:rsidR="005B0043" w:rsidSect="006F1303">
      <w:headerReference w:type="default" r:id="rId7"/>
      <w:footerReference w:type="default" r:id="rId8"/>
      <w:pgSz w:w="11906" w:h="16838"/>
      <w:pgMar w:top="1739" w:right="1134" w:bottom="1601" w:left="1134" w:header="1134"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232" w:rsidRDefault="00417232">
      <w:pPr>
        <w:rPr>
          <w:rFonts w:hint="eastAsia"/>
        </w:rPr>
      </w:pPr>
      <w:r>
        <w:separator/>
      </w:r>
    </w:p>
  </w:endnote>
  <w:endnote w:type="continuationSeparator" w:id="0">
    <w:p w:rsidR="00417232" w:rsidRDefault="0041723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Liberation Mono">
    <w:altName w:val="Courier New"/>
    <w:charset w:val="00"/>
    <w:family w:val="modern"/>
    <w:pitch w:val="fixed"/>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43" w:rsidRDefault="00CB61E8">
    <w:pPr>
      <w:pStyle w:val="Footer"/>
      <w:rPr>
        <w:rFonts w:ascii="Arial" w:hAnsi="Arial"/>
        <w:sz w:val="16"/>
        <w:szCs w:val="16"/>
      </w:rPr>
    </w:pPr>
    <w:r>
      <w:rPr>
        <w:rFonts w:ascii="Arial" w:hAnsi="Arial"/>
        <w:sz w:val="16"/>
        <w:szCs w:val="16"/>
      </w:rPr>
      <w:t xml:space="preserve">Erasmus +     </w:t>
    </w:r>
    <w:r>
      <w:rPr>
        <w:rFonts w:ascii="Arial" w:hAnsi="Arial"/>
        <w:b/>
        <w:bCs/>
        <w:sz w:val="16"/>
        <w:szCs w:val="16"/>
      </w:rPr>
      <w:t>S</w:t>
    </w:r>
    <w:r>
      <w:rPr>
        <w:rFonts w:ascii="Arial" w:hAnsi="Arial"/>
        <w:sz w:val="16"/>
        <w:szCs w:val="16"/>
      </w:rPr>
      <w:t xml:space="preserve">TEM FOR ALL SEASONS       </w:t>
    </w:r>
    <w:r>
      <w:rPr>
        <w:rFonts w:ascii="Arial" w:hAnsi="Arial"/>
        <w:sz w:val="16"/>
        <w:szCs w:val="16"/>
      </w:rPr>
      <w:tab/>
    </w:r>
    <w:r>
      <w:rPr>
        <w:rFonts w:ascii="Arial" w:hAnsi="Arial"/>
        <w:sz w:val="16"/>
        <w:szCs w:val="16"/>
      </w:rPr>
      <w:tab/>
      <w:t xml:space="preserve">         </w:t>
    </w:r>
    <w:r>
      <w:rPr>
        <w:rFonts w:ascii="Arial" w:hAnsi="Arial"/>
        <w:b/>
        <w:bCs/>
        <w:sz w:val="16"/>
        <w:szCs w:val="16"/>
      </w:rPr>
      <w:t>Sommer</w:t>
    </w:r>
    <w:r>
      <w:rPr>
        <w:rFonts w:ascii="Arial" w:hAnsi="Arial"/>
        <w:sz w:val="16"/>
        <w:szCs w:val="16"/>
      </w:rPr>
      <w:t xml:space="preserve">    Projekt 19.Mai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232" w:rsidRDefault="00417232">
      <w:pPr>
        <w:rPr>
          <w:rFonts w:hint="eastAsia"/>
        </w:rPr>
      </w:pPr>
      <w:r>
        <w:separator/>
      </w:r>
    </w:p>
  </w:footnote>
  <w:footnote w:type="continuationSeparator" w:id="0">
    <w:p w:rsidR="00417232" w:rsidRDefault="00417232">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43" w:rsidRDefault="00CB61E8">
    <w:pPr>
      <w:pStyle w:val="Header"/>
      <w:rPr>
        <w:rFonts w:ascii="Arial" w:hAnsi="Arial"/>
        <w:b/>
        <w:bCs/>
        <w:sz w:val="28"/>
        <w:szCs w:val="28"/>
      </w:rPr>
    </w:pPr>
    <w:r>
      <w:rPr>
        <w:rFonts w:ascii="Arial" w:hAnsi="Arial"/>
        <w:b/>
        <w:bCs/>
        <w:sz w:val="28"/>
        <w:szCs w:val="28"/>
      </w:rPr>
      <w:t xml:space="preserve">                 STEM FOR ALL SEASONS                Name:_________________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449C5"/>
    <w:multiLevelType w:val="multilevel"/>
    <w:tmpl w:val="941C6028"/>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9"/>
  <w:hyphenationZone w:val="425"/>
  <w:characterSpacingControl w:val="doNotCompress"/>
  <w:footnotePr>
    <w:footnote w:id="-1"/>
    <w:footnote w:id="0"/>
  </w:footnotePr>
  <w:endnotePr>
    <w:endnote w:id="-1"/>
    <w:endnote w:id="0"/>
  </w:endnotePr>
  <w:compat>
    <w:useFELayout/>
  </w:compat>
  <w:rsids>
    <w:rsidRoot w:val="005B0043"/>
    <w:rsid w:val="00417232"/>
    <w:rsid w:val="005B0043"/>
    <w:rsid w:val="006F1303"/>
    <w:rsid w:val="009F282E"/>
    <w:rsid w:val="00CB61E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1303"/>
    <w:pPr>
      <w:widowControl w:val="0"/>
      <w:suppressAutoHyphens/>
    </w:pPr>
  </w:style>
  <w:style w:type="paragraph" w:styleId="Heading1">
    <w:name w:val="heading 1"/>
    <w:basedOn w:val="berschrift"/>
    <w:next w:val="BodyText"/>
    <w:rsid w:val="006F1303"/>
    <w:pPr>
      <w:numPr>
        <w:numId w:val="1"/>
      </w:numPr>
      <w:outlineLvl w:val="0"/>
    </w:pPr>
    <w:rPr>
      <w:b/>
      <w:bCs/>
      <w:sz w:val="36"/>
      <w:szCs w:val="36"/>
    </w:rPr>
  </w:style>
  <w:style w:type="paragraph" w:styleId="Heading2">
    <w:name w:val="heading 2"/>
    <w:basedOn w:val="berschrift"/>
    <w:next w:val="BodyText"/>
    <w:rsid w:val="006F1303"/>
    <w:pPr>
      <w:numPr>
        <w:ilvl w:val="1"/>
        <w:numId w:val="1"/>
      </w:numPr>
      <w:spacing w:before="200"/>
      <w:outlineLvl w:val="1"/>
    </w:pPr>
    <w:rPr>
      <w:b/>
      <w:bCs/>
      <w:sz w:val="32"/>
      <w:szCs w:val="32"/>
    </w:rPr>
  </w:style>
  <w:style w:type="paragraph" w:styleId="Heading3">
    <w:name w:val="heading 3"/>
    <w:basedOn w:val="berschrift"/>
    <w:next w:val="BodyText"/>
    <w:rsid w:val="006F1303"/>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merierungszeichen">
    <w:name w:val="Nummerierungszeichen"/>
    <w:rsid w:val="006F1303"/>
  </w:style>
  <w:style w:type="character" w:customStyle="1" w:styleId="Aufzhlungszeichen1">
    <w:name w:val="Aufzählungszeichen1"/>
    <w:rsid w:val="006F1303"/>
    <w:rPr>
      <w:rFonts w:ascii="OpenSymbol" w:eastAsia="OpenSymbol" w:hAnsi="OpenSymbol" w:cs="OpenSymbol"/>
    </w:rPr>
  </w:style>
  <w:style w:type="character" w:customStyle="1" w:styleId="Internetlink">
    <w:name w:val="Internetlink"/>
    <w:rsid w:val="006F1303"/>
    <w:rPr>
      <w:color w:val="000080"/>
      <w:u w:val="single"/>
    </w:rPr>
  </w:style>
  <w:style w:type="paragraph" w:customStyle="1" w:styleId="berschrift">
    <w:name w:val="Überschrift"/>
    <w:basedOn w:val="Normal"/>
    <w:next w:val="BodyText"/>
    <w:rsid w:val="006F1303"/>
    <w:pPr>
      <w:keepNext/>
      <w:spacing w:before="240" w:after="120"/>
    </w:pPr>
    <w:rPr>
      <w:rFonts w:ascii="Liberation Sans" w:eastAsia="Microsoft YaHei" w:hAnsi="Liberation Sans"/>
      <w:sz w:val="28"/>
      <w:szCs w:val="28"/>
    </w:rPr>
  </w:style>
  <w:style w:type="paragraph" w:styleId="BodyText">
    <w:name w:val="Body Text"/>
    <w:basedOn w:val="Normal"/>
    <w:rsid w:val="006F1303"/>
    <w:pPr>
      <w:spacing w:after="140" w:line="288" w:lineRule="auto"/>
    </w:pPr>
  </w:style>
  <w:style w:type="paragraph" w:styleId="List">
    <w:name w:val="List"/>
    <w:basedOn w:val="BodyText"/>
    <w:rsid w:val="006F1303"/>
  </w:style>
  <w:style w:type="paragraph" w:styleId="Caption">
    <w:name w:val="caption"/>
    <w:basedOn w:val="Normal"/>
    <w:rsid w:val="006F1303"/>
    <w:pPr>
      <w:suppressLineNumbers/>
      <w:spacing w:before="120" w:after="120"/>
    </w:pPr>
    <w:rPr>
      <w:i/>
      <w:iCs/>
    </w:rPr>
  </w:style>
  <w:style w:type="paragraph" w:customStyle="1" w:styleId="Verzeichnis">
    <w:name w:val="Verzeichnis"/>
    <w:basedOn w:val="Normal"/>
    <w:rsid w:val="006F1303"/>
    <w:pPr>
      <w:suppressLineNumbers/>
    </w:pPr>
  </w:style>
  <w:style w:type="paragraph" w:customStyle="1" w:styleId="TabellenInhalt">
    <w:name w:val="Tabellen Inhalt"/>
    <w:basedOn w:val="Normal"/>
    <w:rsid w:val="006F1303"/>
    <w:pPr>
      <w:suppressLineNumbers/>
    </w:pPr>
  </w:style>
  <w:style w:type="paragraph" w:styleId="Header">
    <w:name w:val="header"/>
    <w:basedOn w:val="Normal"/>
    <w:rsid w:val="006F1303"/>
    <w:pPr>
      <w:suppressLineNumbers/>
      <w:tabs>
        <w:tab w:val="center" w:pos="4819"/>
        <w:tab w:val="right" w:pos="9638"/>
      </w:tabs>
    </w:pPr>
  </w:style>
  <w:style w:type="paragraph" w:styleId="Quote">
    <w:name w:val="Quote"/>
    <w:basedOn w:val="Normal"/>
    <w:rsid w:val="006F1303"/>
    <w:pPr>
      <w:spacing w:after="283"/>
      <w:ind w:left="567" w:right="567"/>
    </w:pPr>
  </w:style>
  <w:style w:type="paragraph" w:styleId="Title">
    <w:name w:val="Title"/>
    <w:basedOn w:val="berschrift"/>
    <w:next w:val="BodyText"/>
    <w:rsid w:val="006F1303"/>
    <w:pPr>
      <w:jc w:val="center"/>
    </w:pPr>
    <w:rPr>
      <w:b/>
      <w:bCs/>
      <w:sz w:val="56"/>
      <w:szCs w:val="56"/>
    </w:rPr>
  </w:style>
  <w:style w:type="paragraph" w:styleId="Subtitle">
    <w:name w:val="Subtitle"/>
    <w:basedOn w:val="berschrift"/>
    <w:next w:val="BodyText"/>
    <w:rsid w:val="006F1303"/>
    <w:pPr>
      <w:spacing w:before="60"/>
      <w:jc w:val="center"/>
    </w:pPr>
    <w:rPr>
      <w:sz w:val="36"/>
      <w:szCs w:val="36"/>
    </w:rPr>
  </w:style>
  <w:style w:type="paragraph" w:styleId="Footer">
    <w:name w:val="footer"/>
    <w:basedOn w:val="Normal"/>
    <w:rsid w:val="006F1303"/>
    <w:pPr>
      <w:suppressLineNumbers/>
      <w:tabs>
        <w:tab w:val="center" w:pos="4819"/>
        <w:tab w:val="right" w:pos="9638"/>
      </w:tabs>
    </w:pPr>
  </w:style>
  <w:style w:type="paragraph" w:customStyle="1" w:styleId="VorformatierterText">
    <w:name w:val="Vorformatierter Text"/>
    <w:basedOn w:val="Normal"/>
    <w:rsid w:val="006F1303"/>
    <w:rPr>
      <w:rFonts w:ascii="Liberation Mono" w:eastAsia="NSimSun"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Eileen</cp:lastModifiedBy>
  <cp:revision>2</cp:revision>
  <cp:lastPrinted>2017-01-22T21:41:00Z</cp:lastPrinted>
  <dcterms:created xsi:type="dcterms:W3CDTF">2019-03-18T00:10:00Z</dcterms:created>
  <dcterms:modified xsi:type="dcterms:W3CDTF">2019-03-18T00:10:00Z</dcterms:modified>
  <dc:language>de-DE</dc:language>
</cp:coreProperties>
</file>